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55" w:rsidRPr="004701EE" w:rsidRDefault="00B60F55" w:rsidP="002D3C99">
      <w:pPr>
        <w:spacing w:after="0" w:line="240" w:lineRule="auto"/>
        <w:jc w:val="center"/>
        <w:rPr>
          <w:rFonts w:ascii="Times New Roman" w:hAnsi="Times New Roman" w:cs="Times New Roman"/>
          <w:b/>
          <w:i/>
          <w:sz w:val="24"/>
        </w:rPr>
      </w:pPr>
      <w:r w:rsidRPr="002D3C99">
        <w:rPr>
          <w:rFonts w:ascii="Times New Roman" w:hAnsi="Times New Roman" w:cs="Times New Roman"/>
          <w:b/>
          <w:i/>
          <w:sz w:val="24"/>
        </w:rPr>
        <w:t>Service Quality Improvement With Servqual Method (Service Quality</w:t>
      </w:r>
      <w:r>
        <w:rPr>
          <w:rFonts w:ascii="Times New Roman" w:hAnsi="Times New Roman" w:cs="Times New Roman"/>
          <w:b/>
          <w:i/>
          <w:sz w:val="24"/>
        </w:rPr>
        <w:t>) a</w:t>
      </w:r>
      <w:r w:rsidRPr="002D3C99">
        <w:rPr>
          <w:rFonts w:ascii="Times New Roman" w:hAnsi="Times New Roman" w:cs="Times New Roman"/>
          <w:b/>
          <w:i/>
          <w:sz w:val="24"/>
        </w:rPr>
        <w:t xml:space="preserve">nd </w:t>
      </w:r>
      <w:r>
        <w:rPr>
          <w:rFonts w:ascii="Times New Roman" w:hAnsi="Times New Roman" w:cs="Times New Roman"/>
          <w:b/>
          <w:i/>
          <w:sz w:val="24"/>
        </w:rPr>
        <w:t>Kano</w:t>
      </w:r>
      <w:r w:rsidRPr="002D3C99">
        <w:rPr>
          <w:rFonts w:ascii="Times New Roman" w:hAnsi="Times New Roman" w:cs="Times New Roman"/>
          <w:b/>
          <w:i/>
          <w:sz w:val="24"/>
        </w:rPr>
        <w:t xml:space="preserve"> </w:t>
      </w:r>
      <w:r>
        <w:rPr>
          <w:rFonts w:ascii="Times New Roman" w:hAnsi="Times New Roman" w:cs="Times New Roman"/>
          <w:b/>
          <w:i/>
          <w:sz w:val="24"/>
        </w:rPr>
        <w:t>Method (Case Study o</w:t>
      </w:r>
      <w:r w:rsidRPr="002D3C99">
        <w:rPr>
          <w:rFonts w:ascii="Times New Roman" w:hAnsi="Times New Roman" w:cs="Times New Roman"/>
          <w:b/>
          <w:i/>
          <w:sz w:val="24"/>
        </w:rPr>
        <w:t xml:space="preserve">n </w:t>
      </w:r>
      <w:r>
        <w:rPr>
          <w:rFonts w:ascii="Times New Roman" w:hAnsi="Times New Roman" w:cs="Times New Roman"/>
          <w:b/>
          <w:sz w:val="24"/>
        </w:rPr>
        <w:t>Rumah Susu KUD Argopuro Krucil)</w:t>
      </w:r>
    </w:p>
    <w:p w:rsidR="00B60F55" w:rsidRPr="006F374F" w:rsidRDefault="006F374F" w:rsidP="006F374F">
      <w:pPr>
        <w:spacing w:after="0" w:line="240" w:lineRule="auto"/>
        <w:jc w:val="center"/>
        <w:rPr>
          <w:rFonts w:ascii="Times New Roman" w:hAnsi="Times New Roman" w:cs="Times New Roman"/>
          <w:sz w:val="24"/>
          <w:lang w:val="en-ID"/>
        </w:rPr>
      </w:pPr>
      <w:r w:rsidRPr="00065610">
        <w:rPr>
          <w:rFonts w:ascii="Times New Roman" w:hAnsi="Times New Roman" w:cs="Times New Roman"/>
          <w:sz w:val="24"/>
        </w:rPr>
        <w:t>Dr. Ir. Ridwan Iskandar, MT</w:t>
      </w:r>
      <w:r>
        <w:rPr>
          <w:rFonts w:ascii="Times New Roman" w:hAnsi="Times New Roman" w:cs="Times New Roman"/>
          <w:sz w:val="24"/>
          <w:lang w:val="en-ID"/>
        </w:rPr>
        <w:t xml:space="preserve"> </w:t>
      </w:r>
      <w:r w:rsidRPr="006F374F">
        <w:rPr>
          <w:rFonts w:ascii="Times New Roman" w:hAnsi="Times New Roman" w:cs="Times New Roman"/>
          <w:i/>
          <w:sz w:val="24"/>
          <w:lang w:val="en-ID"/>
        </w:rPr>
        <w:t>as chief counsellor</w:t>
      </w:r>
      <w:r>
        <w:rPr>
          <w:rFonts w:ascii="Times New Roman" w:hAnsi="Times New Roman" w:cs="Times New Roman"/>
          <w:sz w:val="24"/>
          <w:lang w:val="en-ID"/>
        </w:rPr>
        <w:t xml:space="preserve"> </w:t>
      </w:r>
    </w:p>
    <w:p w:rsidR="00B60F55" w:rsidRDefault="00B60F55" w:rsidP="002D3C99">
      <w:pPr>
        <w:spacing w:after="0" w:line="240" w:lineRule="auto"/>
        <w:jc w:val="center"/>
        <w:rPr>
          <w:rFonts w:ascii="Times New Roman" w:hAnsi="Times New Roman" w:cs="Times New Roman"/>
          <w:b/>
          <w:sz w:val="24"/>
        </w:rPr>
      </w:pPr>
    </w:p>
    <w:p w:rsidR="00B60F55" w:rsidRDefault="00B60F55" w:rsidP="002D3C99">
      <w:pPr>
        <w:spacing w:after="0" w:line="240" w:lineRule="auto"/>
        <w:jc w:val="center"/>
        <w:rPr>
          <w:rFonts w:ascii="Times New Roman" w:hAnsi="Times New Roman" w:cs="Times New Roman"/>
          <w:b/>
          <w:sz w:val="24"/>
        </w:rPr>
      </w:pPr>
    </w:p>
    <w:p w:rsidR="00B60F55" w:rsidRDefault="00B60F55" w:rsidP="002D3C99">
      <w:pPr>
        <w:spacing w:after="0" w:line="240" w:lineRule="auto"/>
        <w:jc w:val="center"/>
        <w:rPr>
          <w:rFonts w:ascii="Times New Roman" w:hAnsi="Times New Roman" w:cs="Times New Roman"/>
          <w:b/>
          <w:sz w:val="24"/>
        </w:rPr>
      </w:pPr>
    </w:p>
    <w:p w:rsidR="00B60F55" w:rsidRDefault="00B60F55" w:rsidP="002D3C99">
      <w:pPr>
        <w:spacing w:after="0" w:line="240" w:lineRule="auto"/>
        <w:jc w:val="center"/>
        <w:rPr>
          <w:rFonts w:ascii="Times New Roman" w:hAnsi="Times New Roman" w:cs="Times New Roman"/>
          <w:b/>
          <w:sz w:val="24"/>
        </w:rPr>
      </w:pPr>
      <w:r>
        <w:rPr>
          <w:rFonts w:ascii="Times New Roman" w:hAnsi="Times New Roman" w:cs="Times New Roman"/>
          <w:b/>
          <w:sz w:val="24"/>
        </w:rPr>
        <w:t>Novia Ratnawati</w:t>
      </w:r>
    </w:p>
    <w:p w:rsidR="00B60F55" w:rsidRPr="006F374F" w:rsidRDefault="00B60F55" w:rsidP="00D8419A">
      <w:pPr>
        <w:spacing w:after="0" w:line="240" w:lineRule="auto"/>
        <w:jc w:val="center"/>
        <w:rPr>
          <w:rFonts w:ascii="Times New Roman" w:hAnsi="Times New Roman" w:cs="Times New Roman"/>
          <w:i/>
          <w:sz w:val="24"/>
        </w:rPr>
      </w:pPr>
      <w:r w:rsidRPr="006F374F">
        <w:rPr>
          <w:rFonts w:ascii="Times New Roman" w:hAnsi="Times New Roman" w:cs="Times New Roman"/>
          <w:i/>
          <w:sz w:val="24"/>
        </w:rPr>
        <w:t>Study Program of Agro-industry Management</w:t>
      </w:r>
    </w:p>
    <w:p w:rsidR="00B60F55" w:rsidRPr="006F374F" w:rsidRDefault="00B60F55" w:rsidP="002D3C99">
      <w:pPr>
        <w:spacing w:after="0" w:line="360" w:lineRule="auto"/>
        <w:jc w:val="center"/>
        <w:rPr>
          <w:rFonts w:ascii="Times New Roman" w:hAnsi="Times New Roman" w:cs="Times New Roman"/>
          <w:i/>
          <w:sz w:val="24"/>
        </w:rPr>
      </w:pPr>
      <w:r w:rsidRPr="006F374F">
        <w:rPr>
          <w:rFonts w:ascii="Times New Roman" w:hAnsi="Times New Roman" w:cs="Times New Roman"/>
          <w:i/>
          <w:sz w:val="24"/>
        </w:rPr>
        <w:t>Majoring of Agribusiness Manajement</w:t>
      </w:r>
    </w:p>
    <w:p w:rsidR="00B60F55" w:rsidRDefault="00B60F55" w:rsidP="002D3C99">
      <w:pPr>
        <w:spacing w:after="0" w:line="360" w:lineRule="auto"/>
        <w:jc w:val="center"/>
        <w:rPr>
          <w:rFonts w:ascii="Times New Roman" w:hAnsi="Times New Roman" w:cs="Times New Roman"/>
          <w:b/>
          <w:i/>
          <w:sz w:val="24"/>
        </w:rPr>
      </w:pPr>
    </w:p>
    <w:p w:rsidR="00B60F55" w:rsidRPr="004701EE" w:rsidRDefault="00B60F55" w:rsidP="002D3C99">
      <w:pPr>
        <w:spacing w:after="0" w:line="360" w:lineRule="auto"/>
        <w:jc w:val="center"/>
        <w:rPr>
          <w:rFonts w:ascii="Times New Roman" w:hAnsi="Times New Roman" w:cs="Times New Roman"/>
          <w:b/>
          <w:i/>
          <w:sz w:val="24"/>
        </w:rPr>
      </w:pPr>
    </w:p>
    <w:p w:rsidR="00B60F55" w:rsidRPr="002D3C99" w:rsidRDefault="00B60F55" w:rsidP="002D3C99">
      <w:pPr>
        <w:spacing w:after="0" w:line="360" w:lineRule="auto"/>
        <w:jc w:val="center"/>
        <w:rPr>
          <w:rFonts w:ascii="Times New Roman" w:hAnsi="Times New Roman" w:cs="Times New Roman"/>
          <w:b/>
          <w:i/>
          <w:sz w:val="28"/>
        </w:rPr>
      </w:pPr>
      <w:r w:rsidRPr="002D3C99">
        <w:rPr>
          <w:rFonts w:ascii="Times New Roman" w:hAnsi="Times New Roman" w:cs="Times New Roman"/>
          <w:b/>
          <w:i/>
          <w:sz w:val="28"/>
        </w:rPr>
        <w:t>ABSTRACT</w:t>
      </w:r>
    </w:p>
    <w:p w:rsidR="00B60F55" w:rsidRDefault="00B60F55" w:rsidP="00A962EA">
      <w:pPr>
        <w:spacing w:after="0" w:line="360" w:lineRule="auto"/>
        <w:jc w:val="both"/>
        <w:rPr>
          <w:rFonts w:ascii="Times New Roman" w:hAnsi="Times New Roman" w:cs="Times New Roman"/>
          <w:sz w:val="24"/>
        </w:rPr>
      </w:pPr>
    </w:p>
    <w:p w:rsidR="00B60F55" w:rsidRDefault="00B60F55" w:rsidP="00A962EA">
      <w:pPr>
        <w:spacing w:after="0" w:line="360" w:lineRule="auto"/>
        <w:jc w:val="both"/>
        <w:rPr>
          <w:rFonts w:ascii="Times New Roman" w:hAnsi="Times New Roman" w:cs="Times New Roman"/>
          <w:sz w:val="24"/>
        </w:rPr>
      </w:pPr>
    </w:p>
    <w:p w:rsidR="00B60F55" w:rsidRDefault="00B60F55" w:rsidP="004701EE">
      <w:pPr>
        <w:spacing w:after="0" w:line="240" w:lineRule="auto"/>
        <w:jc w:val="both"/>
        <w:rPr>
          <w:rFonts w:ascii="Times New Roman" w:hAnsi="Times New Roman" w:cs="Times New Roman"/>
          <w:i/>
          <w:sz w:val="24"/>
        </w:rPr>
      </w:pPr>
      <w:r w:rsidRPr="002D3C99">
        <w:rPr>
          <w:rFonts w:ascii="Times New Roman" w:hAnsi="Times New Roman" w:cs="Times New Roman"/>
          <w:i/>
          <w:sz w:val="24"/>
        </w:rPr>
        <w:t xml:space="preserve">This research aims to improve the quality of service at the </w:t>
      </w:r>
      <w:r w:rsidRPr="002642F1">
        <w:rPr>
          <w:rFonts w:ascii="Times New Roman" w:hAnsi="Times New Roman" w:cs="Times New Roman"/>
          <w:iCs/>
          <w:sz w:val="24"/>
        </w:rPr>
        <w:t>Rumah</w:t>
      </w:r>
      <w:r w:rsidRPr="002D3C99">
        <w:rPr>
          <w:rFonts w:ascii="Times New Roman" w:hAnsi="Times New Roman" w:cs="Times New Roman"/>
          <w:i/>
          <w:sz w:val="24"/>
        </w:rPr>
        <w:t xml:space="preserve"> </w:t>
      </w:r>
      <w:r w:rsidRPr="002642F1">
        <w:rPr>
          <w:rFonts w:ascii="Times New Roman" w:hAnsi="Times New Roman" w:cs="Times New Roman"/>
          <w:iCs/>
          <w:sz w:val="24"/>
        </w:rPr>
        <w:t>Susu</w:t>
      </w:r>
      <w:r w:rsidRPr="002D3C99">
        <w:rPr>
          <w:rFonts w:ascii="Times New Roman" w:hAnsi="Times New Roman" w:cs="Times New Roman"/>
          <w:i/>
          <w:sz w:val="24"/>
        </w:rPr>
        <w:t xml:space="preserve"> </w:t>
      </w:r>
      <w:r w:rsidRPr="002642F1">
        <w:rPr>
          <w:rFonts w:ascii="Times New Roman" w:hAnsi="Times New Roman" w:cs="Times New Roman"/>
          <w:iCs/>
          <w:sz w:val="24"/>
        </w:rPr>
        <w:t>KUD</w:t>
      </w:r>
      <w:r w:rsidRPr="002D3C99">
        <w:rPr>
          <w:rFonts w:ascii="Times New Roman" w:hAnsi="Times New Roman" w:cs="Times New Roman"/>
          <w:i/>
          <w:sz w:val="24"/>
        </w:rPr>
        <w:t xml:space="preserve"> </w:t>
      </w:r>
      <w:r w:rsidRPr="002642F1">
        <w:rPr>
          <w:rFonts w:ascii="Times New Roman" w:hAnsi="Times New Roman" w:cs="Times New Roman"/>
          <w:iCs/>
          <w:sz w:val="24"/>
        </w:rPr>
        <w:t>Argopuro</w:t>
      </w:r>
      <w:r w:rsidRPr="002D3C99">
        <w:rPr>
          <w:rFonts w:ascii="Times New Roman" w:hAnsi="Times New Roman" w:cs="Times New Roman"/>
          <w:i/>
          <w:sz w:val="24"/>
        </w:rPr>
        <w:t xml:space="preserve"> </w:t>
      </w:r>
      <w:r w:rsidRPr="002642F1">
        <w:rPr>
          <w:rFonts w:ascii="Times New Roman" w:hAnsi="Times New Roman" w:cs="Times New Roman"/>
          <w:iCs/>
          <w:sz w:val="24"/>
        </w:rPr>
        <w:t>Krucil</w:t>
      </w:r>
      <w:r w:rsidRPr="002D3C99">
        <w:rPr>
          <w:rFonts w:ascii="Times New Roman" w:hAnsi="Times New Roman" w:cs="Times New Roman"/>
          <w:i/>
          <w:sz w:val="24"/>
        </w:rPr>
        <w:t xml:space="preserve"> by measuring the quality of service using Servqual method and </w:t>
      </w:r>
      <w:r w:rsidRPr="00C5144A">
        <w:rPr>
          <w:rFonts w:ascii="Times New Roman" w:hAnsi="Times New Roman" w:cs="Times New Roman"/>
          <w:i/>
          <w:sz w:val="24"/>
        </w:rPr>
        <w:t>Kano</w:t>
      </w:r>
      <w:r w:rsidRPr="002D3C99">
        <w:rPr>
          <w:rFonts w:ascii="Times New Roman" w:hAnsi="Times New Roman" w:cs="Times New Roman"/>
          <w:i/>
          <w:sz w:val="24"/>
        </w:rPr>
        <w:t xml:space="preserve"> method. The Servqual method is used to measure whether the services provided are appropriate or less than consumer expectations. Meanwhile, the Kano method is used to categorize the ministry in the </w:t>
      </w:r>
      <w:r w:rsidRPr="008174D2">
        <w:rPr>
          <w:rFonts w:ascii="Times New Roman" w:hAnsi="Times New Roman" w:cs="Times New Roman"/>
          <w:iCs/>
          <w:sz w:val="24"/>
        </w:rPr>
        <w:t>Rumah</w:t>
      </w:r>
      <w:r>
        <w:rPr>
          <w:rFonts w:ascii="Times New Roman" w:hAnsi="Times New Roman" w:cs="Times New Roman"/>
          <w:i/>
          <w:sz w:val="24"/>
        </w:rPr>
        <w:t xml:space="preserve"> </w:t>
      </w:r>
      <w:r w:rsidRPr="008174D2">
        <w:rPr>
          <w:rFonts w:ascii="Times New Roman" w:hAnsi="Times New Roman" w:cs="Times New Roman"/>
          <w:iCs/>
          <w:sz w:val="24"/>
        </w:rPr>
        <w:t>Susu</w:t>
      </w:r>
      <w:r>
        <w:rPr>
          <w:rFonts w:ascii="Times New Roman" w:hAnsi="Times New Roman" w:cs="Times New Roman"/>
          <w:i/>
          <w:sz w:val="24"/>
        </w:rPr>
        <w:t xml:space="preserve"> </w:t>
      </w:r>
      <w:r w:rsidRPr="008174D2">
        <w:rPr>
          <w:rFonts w:ascii="Times New Roman" w:hAnsi="Times New Roman" w:cs="Times New Roman"/>
          <w:iCs/>
          <w:sz w:val="24"/>
        </w:rPr>
        <w:t>KUD</w:t>
      </w:r>
      <w:r w:rsidRPr="002D3C99">
        <w:rPr>
          <w:rFonts w:ascii="Times New Roman" w:hAnsi="Times New Roman" w:cs="Times New Roman"/>
          <w:i/>
          <w:sz w:val="24"/>
        </w:rPr>
        <w:t xml:space="preserve"> </w:t>
      </w:r>
      <w:r w:rsidRPr="008174D2">
        <w:rPr>
          <w:rFonts w:ascii="Times New Roman" w:hAnsi="Times New Roman" w:cs="Times New Roman"/>
          <w:iCs/>
          <w:sz w:val="24"/>
        </w:rPr>
        <w:t>Argopuro</w:t>
      </w:r>
      <w:r w:rsidRPr="002D3C99">
        <w:rPr>
          <w:rFonts w:ascii="Times New Roman" w:hAnsi="Times New Roman" w:cs="Times New Roman"/>
          <w:i/>
          <w:sz w:val="24"/>
        </w:rPr>
        <w:t xml:space="preserve"> </w:t>
      </w:r>
      <w:r w:rsidRPr="008174D2">
        <w:rPr>
          <w:rFonts w:ascii="Times New Roman" w:hAnsi="Times New Roman" w:cs="Times New Roman"/>
          <w:iCs/>
          <w:sz w:val="24"/>
        </w:rPr>
        <w:t>Krucil</w:t>
      </w:r>
      <w:r w:rsidRPr="002D3C99">
        <w:rPr>
          <w:rFonts w:ascii="Times New Roman" w:hAnsi="Times New Roman" w:cs="Times New Roman"/>
          <w:i/>
          <w:sz w:val="24"/>
        </w:rPr>
        <w:t xml:space="preserve"> </w:t>
      </w:r>
      <w:r>
        <w:rPr>
          <w:rFonts w:ascii="Times New Roman" w:hAnsi="Times New Roman" w:cs="Times New Roman"/>
          <w:i/>
          <w:sz w:val="24"/>
        </w:rPr>
        <w:t>so</w:t>
      </w:r>
      <w:r w:rsidRPr="00866EE3">
        <w:rPr>
          <w:rFonts w:ascii="Times New Roman" w:hAnsi="Times New Roman" w:cs="Times New Roman"/>
          <w:i/>
          <w:sz w:val="24"/>
        </w:rPr>
        <w:t xml:space="preserve"> it can be known </w:t>
      </w:r>
      <w:r>
        <w:rPr>
          <w:rFonts w:ascii="Times New Roman" w:hAnsi="Times New Roman" w:cs="Times New Roman"/>
          <w:i/>
          <w:sz w:val="24"/>
        </w:rPr>
        <w:t xml:space="preserve">the </w:t>
      </w:r>
      <w:r w:rsidRPr="00866EE3">
        <w:rPr>
          <w:rFonts w:ascii="Times New Roman" w:hAnsi="Times New Roman" w:cs="Times New Roman"/>
          <w:i/>
          <w:sz w:val="24"/>
        </w:rPr>
        <w:t>priority improvement</w:t>
      </w:r>
      <w:r w:rsidRPr="002D3C99">
        <w:rPr>
          <w:rFonts w:ascii="Times New Roman" w:hAnsi="Times New Roman" w:cs="Times New Roman"/>
          <w:i/>
          <w:sz w:val="24"/>
        </w:rPr>
        <w:t xml:space="preserve">. The dimensions of service quality used in this research are reliability, responsiveness, assurance, empathy, and physical evidence. The data retrieval is carried out by spreading the questionnaire to 90 respondents who are consumers who consume </w:t>
      </w:r>
      <w:r>
        <w:rPr>
          <w:rFonts w:ascii="Times New Roman" w:hAnsi="Times New Roman" w:cs="Times New Roman"/>
          <w:i/>
          <w:sz w:val="24"/>
        </w:rPr>
        <w:t xml:space="preserve">directly at </w:t>
      </w:r>
      <w:r w:rsidRPr="004B4E08">
        <w:rPr>
          <w:rFonts w:ascii="Times New Roman" w:hAnsi="Times New Roman" w:cs="Times New Roman"/>
          <w:iCs/>
          <w:sz w:val="24"/>
        </w:rPr>
        <w:t>Rumah</w:t>
      </w:r>
      <w:r>
        <w:rPr>
          <w:rFonts w:ascii="Times New Roman" w:hAnsi="Times New Roman" w:cs="Times New Roman"/>
          <w:i/>
          <w:sz w:val="24"/>
        </w:rPr>
        <w:t xml:space="preserve"> </w:t>
      </w:r>
      <w:r w:rsidRPr="004B4E08">
        <w:rPr>
          <w:rFonts w:ascii="Times New Roman" w:hAnsi="Times New Roman" w:cs="Times New Roman"/>
          <w:iCs/>
          <w:sz w:val="24"/>
        </w:rPr>
        <w:t>Susu</w:t>
      </w:r>
      <w:r w:rsidRPr="002D3C99">
        <w:rPr>
          <w:rFonts w:ascii="Times New Roman" w:hAnsi="Times New Roman" w:cs="Times New Roman"/>
          <w:i/>
          <w:sz w:val="24"/>
        </w:rPr>
        <w:t>. This type of research is a quantitative descriptive by using purposive sampling techniques in determining the number of samples. Data retrieval is carried out on Mondays to Fridays. From the analysis of the data obtained by the results of the five dimensions there are still some attributes that are worth GAP negative. In the Must be category there is one dimension attribute of responsiveness that is worth a negative GAP. In the One Dimensional category there are one dimensional attributes of reliability, responsiveness, assurance, and physical evidence and two attributes on the dimension of empathy that is worth a negative GAP. In the Attractive category there is one attribute on the physical proof dimension which is worth a negative GAP.</w:t>
      </w:r>
    </w:p>
    <w:p w:rsidR="00B60F55" w:rsidRDefault="00B60F55" w:rsidP="004701EE">
      <w:pPr>
        <w:spacing w:after="0" w:line="240" w:lineRule="auto"/>
        <w:jc w:val="both"/>
        <w:rPr>
          <w:rFonts w:ascii="Times New Roman" w:hAnsi="Times New Roman" w:cs="Times New Roman"/>
          <w:i/>
          <w:sz w:val="24"/>
        </w:rPr>
      </w:pPr>
    </w:p>
    <w:p w:rsidR="00B60F55" w:rsidRDefault="00B60F55" w:rsidP="004701EE">
      <w:pPr>
        <w:spacing w:after="0" w:line="240" w:lineRule="auto"/>
        <w:jc w:val="both"/>
        <w:rPr>
          <w:rFonts w:ascii="Times New Roman" w:hAnsi="Times New Roman" w:cs="Times New Roman"/>
          <w:i/>
          <w:sz w:val="24"/>
        </w:rPr>
      </w:pPr>
    </w:p>
    <w:p w:rsidR="00B60F55" w:rsidRDefault="00B60F55" w:rsidP="004701EE">
      <w:pPr>
        <w:spacing w:after="0" w:line="240" w:lineRule="auto"/>
        <w:jc w:val="both"/>
        <w:rPr>
          <w:rFonts w:ascii="Times New Roman" w:hAnsi="Times New Roman" w:cs="Times New Roman"/>
          <w:i/>
          <w:sz w:val="24"/>
        </w:rPr>
      </w:pPr>
    </w:p>
    <w:p w:rsidR="00B60F55" w:rsidRPr="002D3C99" w:rsidRDefault="00B60F55" w:rsidP="004701EE">
      <w:pPr>
        <w:spacing w:after="0" w:line="240" w:lineRule="auto"/>
        <w:jc w:val="both"/>
        <w:rPr>
          <w:rFonts w:ascii="Times New Roman" w:hAnsi="Times New Roman" w:cs="Times New Roman"/>
          <w:i/>
          <w:sz w:val="24"/>
        </w:rPr>
      </w:pPr>
      <w:r>
        <w:rPr>
          <w:rFonts w:ascii="Times New Roman" w:hAnsi="Times New Roman" w:cs="Times New Roman"/>
          <w:b/>
          <w:i/>
          <w:sz w:val="24"/>
        </w:rPr>
        <w:t xml:space="preserve">Key Words </w:t>
      </w:r>
      <w:r>
        <w:rPr>
          <w:rFonts w:ascii="Times New Roman" w:hAnsi="Times New Roman" w:cs="Times New Roman"/>
          <w:i/>
          <w:sz w:val="24"/>
        </w:rPr>
        <w:t>: Service, Servqual, Kano</w:t>
      </w:r>
      <w:bookmarkStart w:id="0" w:name="_GoBack"/>
      <w:bookmarkEnd w:id="0"/>
    </w:p>
    <w:sectPr w:rsidR="00B60F55" w:rsidRPr="002D3C99" w:rsidSect="009D45F0">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55" w:rsidRDefault="00B60F55" w:rsidP="00B60F55">
      <w:pPr>
        <w:spacing w:after="0" w:line="240" w:lineRule="auto"/>
      </w:pPr>
      <w:r>
        <w:separator/>
      </w:r>
    </w:p>
  </w:endnote>
  <w:endnote w:type="continuationSeparator" w:id="0">
    <w:p w:rsidR="00B60F55" w:rsidRDefault="00B60F55" w:rsidP="00B6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EC" w:rsidRDefault="00B2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55" w:rsidRPr="0076340C" w:rsidRDefault="00B60F55">
    <w:pPr>
      <w:pStyle w:val="Footer"/>
      <w:jc w:val="center"/>
      <w:rPr>
        <w:rFonts w:ascii="Times New Roman" w:hAnsi="Times New Roman" w:cs="Times New Roman"/>
        <w:sz w:val="24"/>
        <w:szCs w:val="24"/>
      </w:rPr>
    </w:pPr>
    <w:r w:rsidRPr="0076340C">
      <w:rPr>
        <w:rFonts w:ascii="Times New Roman" w:hAnsi="Times New Roman" w:cs="Times New Roman"/>
        <w:sz w:val="24"/>
        <w:szCs w:val="24"/>
      </w:rPr>
      <w:fldChar w:fldCharType="begin"/>
    </w:r>
    <w:r w:rsidRPr="0076340C">
      <w:rPr>
        <w:rFonts w:ascii="Times New Roman" w:hAnsi="Times New Roman" w:cs="Times New Roman"/>
        <w:sz w:val="24"/>
        <w:szCs w:val="24"/>
      </w:rPr>
      <w:instrText xml:space="preserve"> PAGE   \* MERGEFORMAT </w:instrText>
    </w:r>
    <w:r w:rsidRPr="0076340C">
      <w:rPr>
        <w:rFonts w:ascii="Times New Roman" w:hAnsi="Times New Roman" w:cs="Times New Roman"/>
        <w:sz w:val="24"/>
        <w:szCs w:val="24"/>
      </w:rPr>
      <w:fldChar w:fldCharType="separate"/>
    </w:r>
    <w:r w:rsidR="006F374F">
      <w:rPr>
        <w:rFonts w:ascii="Times New Roman" w:hAnsi="Times New Roman" w:cs="Times New Roman"/>
        <w:noProof/>
        <w:sz w:val="24"/>
        <w:szCs w:val="24"/>
      </w:rPr>
      <w:t>viii</w:t>
    </w:r>
    <w:r w:rsidRPr="0076340C">
      <w:rPr>
        <w:rFonts w:ascii="Times New Roman" w:hAnsi="Times New Roman" w:cs="Times New Roman"/>
        <w:sz w:val="24"/>
        <w:szCs w:val="24"/>
      </w:rPr>
      <w:fldChar w:fldCharType="end"/>
    </w:r>
  </w:p>
  <w:p w:rsidR="00B60F55" w:rsidRDefault="00B6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EC" w:rsidRDefault="00B2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55" w:rsidRDefault="00B60F55" w:rsidP="00B60F55">
      <w:pPr>
        <w:spacing w:after="0" w:line="240" w:lineRule="auto"/>
      </w:pPr>
      <w:r>
        <w:separator/>
      </w:r>
    </w:p>
  </w:footnote>
  <w:footnote w:type="continuationSeparator" w:id="0">
    <w:p w:rsidR="00B60F55" w:rsidRDefault="00B60F55" w:rsidP="00B6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EC" w:rsidRDefault="00B2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55" w:rsidRDefault="00B60F55">
    <w:pPr>
      <w:pStyle w:val="Header"/>
      <w:jc w:val="center"/>
    </w:pPr>
  </w:p>
  <w:p w:rsidR="00B60F55" w:rsidRDefault="00B60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EC" w:rsidRDefault="00B24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55"/>
    <w:rsid w:val="00006EBA"/>
    <w:rsid w:val="00230632"/>
    <w:rsid w:val="002642F1"/>
    <w:rsid w:val="002D3C99"/>
    <w:rsid w:val="003D290D"/>
    <w:rsid w:val="004701EE"/>
    <w:rsid w:val="004B4E08"/>
    <w:rsid w:val="005D175B"/>
    <w:rsid w:val="006F374F"/>
    <w:rsid w:val="0076340C"/>
    <w:rsid w:val="008174D2"/>
    <w:rsid w:val="00866EE3"/>
    <w:rsid w:val="009D45F0"/>
    <w:rsid w:val="00A962EA"/>
    <w:rsid w:val="00B24FEC"/>
    <w:rsid w:val="00B361BE"/>
    <w:rsid w:val="00B50F9D"/>
    <w:rsid w:val="00B60F55"/>
    <w:rsid w:val="00C23D4A"/>
    <w:rsid w:val="00C5144A"/>
    <w:rsid w:val="00D10BB2"/>
    <w:rsid w:val="00D8419A"/>
    <w:rsid w:val="00D906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05384"/>
  <w14:defaultImageDpi w14:val="0"/>
  <w15:docId w15:val="{19BBC7DB-8D9C-4919-88E8-10C8E2EB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0F55"/>
    <w:rPr>
      <w:rFonts w:cs="Arial"/>
    </w:rPr>
  </w:style>
  <w:style w:type="paragraph" w:styleId="Footer">
    <w:name w:val="footer"/>
    <w:basedOn w:val="Normal"/>
    <w:link w:val="FooterChar"/>
    <w:uiPriority w:val="99"/>
    <w:unhideWhenUsed/>
    <w:rsid w:val="00B60F5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0F5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1503</Characters>
  <Application>Microsoft Office Word</Application>
  <DocSecurity>0</DocSecurity>
  <Lines>12</Lines>
  <Paragraphs>3</Paragraphs>
  <ScaleCrop>false</ScaleCrop>
  <Company>home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6</cp:revision>
  <dcterms:created xsi:type="dcterms:W3CDTF">2020-02-25T03:43:00Z</dcterms:created>
  <dcterms:modified xsi:type="dcterms:W3CDTF">2020-07-11T09:54:00Z</dcterms:modified>
</cp:coreProperties>
</file>