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0B" w:rsidRPr="003B2B0E" w:rsidRDefault="000B4D0B" w:rsidP="000B4D0B">
      <w:pPr>
        <w:spacing w:after="0" w:line="720" w:lineRule="auto"/>
        <w:ind w:left="0" w:firstLine="0"/>
        <w:jc w:val="center"/>
        <w:rPr>
          <w:rFonts w:cs="Times New Roman"/>
          <w:b/>
          <w:sz w:val="28"/>
          <w:szCs w:val="24"/>
        </w:rPr>
      </w:pPr>
      <w:bookmarkStart w:id="0" w:name="_GoBack"/>
      <w:bookmarkEnd w:id="0"/>
      <w:r w:rsidRPr="003B2B0E">
        <w:rPr>
          <w:rFonts w:cs="Times New Roman"/>
          <w:b/>
          <w:sz w:val="28"/>
          <w:szCs w:val="24"/>
        </w:rPr>
        <w:t>DAFTAR PUSTAKA</w:t>
      </w:r>
    </w:p>
    <w:p w:rsidR="00A77FF5" w:rsidRDefault="000B4D0B" w:rsidP="000B4D0B">
      <w:pPr>
        <w:spacing w:after="0" w:line="240" w:lineRule="auto"/>
        <w:ind w:left="993" w:hanging="993"/>
        <w:rPr>
          <w:rFonts w:cs="Times New Roman"/>
          <w:szCs w:val="24"/>
          <w:lang w:val="id-ID"/>
        </w:rPr>
      </w:pPr>
      <w:r w:rsidRPr="00782FFF">
        <w:rPr>
          <w:rFonts w:cs="Times New Roman"/>
          <w:szCs w:val="24"/>
        </w:rPr>
        <w:t xml:space="preserve">Gaspersz, V. 1998. </w:t>
      </w:r>
      <w:r w:rsidRPr="00845F0D">
        <w:rPr>
          <w:rFonts w:cs="Times New Roman"/>
          <w:i/>
          <w:szCs w:val="24"/>
        </w:rPr>
        <w:t>Statistical Process Control: Penerapan</w:t>
      </w:r>
      <w:r w:rsidR="0063709B" w:rsidRPr="00845F0D">
        <w:rPr>
          <w:rFonts w:cs="Times New Roman"/>
          <w:i/>
          <w:szCs w:val="24"/>
          <w:lang w:val="id-ID"/>
        </w:rPr>
        <w:t xml:space="preserve"> </w:t>
      </w:r>
      <w:r w:rsidRPr="00845F0D">
        <w:rPr>
          <w:rFonts w:cs="Times New Roman"/>
          <w:i/>
          <w:szCs w:val="24"/>
        </w:rPr>
        <w:t>Teknik</w:t>
      </w:r>
      <w:r w:rsidR="0063709B" w:rsidRPr="00845F0D">
        <w:rPr>
          <w:rFonts w:cs="Times New Roman"/>
          <w:i/>
          <w:szCs w:val="24"/>
          <w:lang w:val="id-ID"/>
        </w:rPr>
        <w:t xml:space="preserve"> </w:t>
      </w:r>
      <w:r w:rsidRPr="00845F0D">
        <w:rPr>
          <w:rFonts w:cs="Times New Roman"/>
          <w:i/>
          <w:szCs w:val="24"/>
        </w:rPr>
        <w:t>Statistikal</w:t>
      </w:r>
      <w:r w:rsidR="0063709B" w:rsidRPr="00845F0D">
        <w:rPr>
          <w:rFonts w:cs="Times New Roman"/>
          <w:i/>
          <w:szCs w:val="24"/>
          <w:lang w:val="id-ID"/>
        </w:rPr>
        <w:t xml:space="preserve"> </w:t>
      </w:r>
      <w:r w:rsidRPr="00845F0D">
        <w:rPr>
          <w:rFonts w:cs="Times New Roman"/>
          <w:i/>
          <w:szCs w:val="24"/>
        </w:rPr>
        <w:t>Dalam</w:t>
      </w:r>
      <w:r w:rsidR="0063709B" w:rsidRPr="00845F0D">
        <w:rPr>
          <w:rFonts w:cs="Times New Roman"/>
          <w:i/>
          <w:szCs w:val="24"/>
          <w:lang w:val="id-ID"/>
        </w:rPr>
        <w:t xml:space="preserve"> </w:t>
      </w:r>
      <w:r w:rsidRPr="00845F0D">
        <w:rPr>
          <w:rFonts w:cs="Times New Roman"/>
          <w:i/>
          <w:szCs w:val="24"/>
        </w:rPr>
        <w:t>Manajemen</w:t>
      </w:r>
      <w:r w:rsidR="0063709B" w:rsidRPr="00845F0D">
        <w:rPr>
          <w:rFonts w:cs="Times New Roman"/>
          <w:i/>
          <w:szCs w:val="24"/>
          <w:lang w:val="id-ID"/>
        </w:rPr>
        <w:t xml:space="preserve"> </w:t>
      </w:r>
      <w:r w:rsidRPr="00845F0D">
        <w:rPr>
          <w:rFonts w:cs="Times New Roman"/>
          <w:i/>
          <w:szCs w:val="24"/>
        </w:rPr>
        <w:t>Bisnis Total.</w:t>
      </w:r>
      <w:r w:rsidRPr="00782FFF">
        <w:rPr>
          <w:rFonts w:cs="Times New Roman"/>
          <w:szCs w:val="24"/>
        </w:rPr>
        <w:t xml:space="preserve"> Jakarta: Gramedia</w:t>
      </w:r>
      <w:r w:rsidR="0063709B">
        <w:rPr>
          <w:rFonts w:cs="Times New Roman"/>
          <w:szCs w:val="24"/>
          <w:lang w:val="id-ID"/>
        </w:rPr>
        <w:t xml:space="preserve"> </w:t>
      </w:r>
      <w:r w:rsidRPr="00782FFF">
        <w:rPr>
          <w:rFonts w:cs="Times New Roman"/>
          <w:szCs w:val="24"/>
        </w:rPr>
        <w:t>Pustaka</w:t>
      </w:r>
      <w:r w:rsidR="0063709B">
        <w:rPr>
          <w:rFonts w:cs="Times New Roman"/>
          <w:szCs w:val="24"/>
          <w:lang w:val="id-ID"/>
        </w:rPr>
        <w:t xml:space="preserve"> </w:t>
      </w:r>
      <w:r w:rsidRPr="00782FFF">
        <w:rPr>
          <w:rFonts w:cs="Times New Roman"/>
          <w:szCs w:val="24"/>
        </w:rPr>
        <w:t>Utama.</w:t>
      </w:r>
    </w:p>
    <w:p w:rsidR="00A77FF5" w:rsidRDefault="00A77FF5" w:rsidP="000B4D0B">
      <w:pPr>
        <w:spacing w:after="0" w:line="240" w:lineRule="auto"/>
        <w:ind w:left="993" w:hanging="993"/>
        <w:rPr>
          <w:rFonts w:cs="Times New Roman"/>
          <w:szCs w:val="24"/>
          <w:lang w:val="id-ID"/>
        </w:rPr>
      </w:pPr>
    </w:p>
    <w:p w:rsidR="000B4D0B" w:rsidRPr="00A77FF5" w:rsidRDefault="00A77FF5" w:rsidP="000B4D0B">
      <w:pPr>
        <w:spacing w:after="0" w:line="240" w:lineRule="auto"/>
        <w:ind w:left="993" w:hanging="993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Prayogo, Mokhamad.B. 2019. </w:t>
      </w:r>
      <w:r w:rsidRPr="00845F0D">
        <w:rPr>
          <w:rFonts w:cs="Times New Roman"/>
          <w:i/>
          <w:szCs w:val="24"/>
          <w:lang w:val="id-ID"/>
        </w:rPr>
        <w:t>Analisis Loss Moisture Tepung Terigu Cap Segitiga Biru (SH) dan Segitiga Hijau (SH) di Mill GH Pada PT Indofood Sukses Makmur, Tbk Bogasari Flour Mills. Laporan Praktek Kerja Lapang</w:t>
      </w:r>
      <w:r>
        <w:rPr>
          <w:rFonts w:cs="Times New Roman"/>
          <w:szCs w:val="24"/>
          <w:lang w:val="id-ID"/>
        </w:rPr>
        <w:t>. Politeknik Negeri Jember. Jember</w:t>
      </w:r>
    </w:p>
    <w:p w:rsidR="0063709B" w:rsidRPr="00A77FF5" w:rsidRDefault="0063709B" w:rsidP="000B4D0B">
      <w:pPr>
        <w:spacing w:after="0" w:line="240" w:lineRule="auto"/>
        <w:ind w:left="993" w:hanging="993"/>
        <w:rPr>
          <w:rFonts w:cs="Times New Roman"/>
          <w:szCs w:val="24"/>
          <w:lang w:val="id-ID"/>
        </w:rPr>
      </w:pPr>
    </w:p>
    <w:p w:rsidR="0063709B" w:rsidRDefault="0063709B" w:rsidP="000B4D0B">
      <w:pPr>
        <w:spacing w:after="0" w:line="240" w:lineRule="auto"/>
        <w:ind w:left="993" w:hanging="993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Kristanti, Novita, dkk. 2015. </w:t>
      </w:r>
      <w:r w:rsidRPr="00845F0D">
        <w:rPr>
          <w:rFonts w:cs="Times New Roman"/>
          <w:i/>
          <w:szCs w:val="24"/>
          <w:lang w:val="id-ID"/>
        </w:rPr>
        <w:t>Proses Pengolahan Gandum Menjadi Tepung Terigu Di PT. Indofood Sukses Makmur, Tbk. Bogasari Flour Mills Surabaya. Laporan Praktek Magang Kerja.</w:t>
      </w:r>
      <w:r>
        <w:rPr>
          <w:rFonts w:cs="Times New Roman"/>
          <w:szCs w:val="24"/>
          <w:lang w:val="id-ID"/>
        </w:rPr>
        <w:t xml:space="preserve"> Universitas Katolik Widya Mandala Surabaya. Surabaya.</w:t>
      </w:r>
    </w:p>
    <w:p w:rsidR="0063709B" w:rsidRDefault="0063709B" w:rsidP="000B4D0B">
      <w:pPr>
        <w:spacing w:after="0" w:line="240" w:lineRule="auto"/>
        <w:ind w:left="993" w:hanging="993"/>
        <w:rPr>
          <w:rFonts w:cs="Times New Roman"/>
          <w:szCs w:val="24"/>
          <w:lang w:val="id-ID"/>
        </w:rPr>
      </w:pPr>
    </w:p>
    <w:p w:rsidR="0063709B" w:rsidRPr="0063709B" w:rsidRDefault="0063709B" w:rsidP="000B4D0B">
      <w:pPr>
        <w:spacing w:after="0" w:line="240" w:lineRule="auto"/>
        <w:ind w:left="993" w:hanging="993"/>
        <w:rPr>
          <w:rFonts w:cs="Times New Roman"/>
          <w:sz w:val="22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Wijaya, Jessica dan Laellycotleya, R.A. 2018. </w:t>
      </w:r>
      <w:r w:rsidRPr="00845F0D">
        <w:rPr>
          <w:bCs/>
          <w:i/>
          <w:color w:val="000000"/>
          <w:szCs w:val="28"/>
        </w:rPr>
        <w:t xml:space="preserve">Pengaruh Variasi Komposisi </w:t>
      </w:r>
      <w:r w:rsidRPr="00845F0D">
        <w:rPr>
          <w:bCs/>
          <w:i/>
          <w:iCs/>
          <w:color w:val="000000"/>
          <w:szCs w:val="28"/>
        </w:rPr>
        <w:t xml:space="preserve">Grist </w:t>
      </w:r>
      <w:r w:rsidRPr="00845F0D">
        <w:rPr>
          <w:bCs/>
          <w:i/>
          <w:color w:val="000000"/>
          <w:szCs w:val="28"/>
        </w:rPr>
        <w:t>Gandum (</w:t>
      </w:r>
      <w:r w:rsidRPr="00845F0D">
        <w:rPr>
          <w:bCs/>
          <w:i/>
          <w:iCs/>
          <w:color w:val="000000"/>
          <w:szCs w:val="28"/>
        </w:rPr>
        <w:t>Triticum asetivum L.)</w:t>
      </w:r>
      <w:r w:rsidRPr="00845F0D">
        <w:rPr>
          <w:i/>
          <w:color w:val="000000"/>
          <w:szCs w:val="28"/>
          <w:lang w:val="id-ID"/>
        </w:rPr>
        <w:t xml:space="preserve"> </w:t>
      </w:r>
      <w:r w:rsidRPr="00845F0D">
        <w:rPr>
          <w:bCs/>
          <w:i/>
          <w:color w:val="000000"/>
          <w:szCs w:val="28"/>
        </w:rPr>
        <w:t>Terhadap Kadar Air Dan Kadar Abu Tepung Terigu</w:t>
      </w:r>
      <w:r>
        <w:rPr>
          <w:bCs/>
          <w:color w:val="000000"/>
          <w:szCs w:val="28"/>
          <w:lang w:val="id-ID"/>
        </w:rPr>
        <w:t>. Jurnal. Universitas Brawijaya. Malang.</w:t>
      </w:r>
    </w:p>
    <w:p w:rsidR="000B4D0B" w:rsidRPr="005A26D8" w:rsidRDefault="000B4D0B" w:rsidP="0063709B">
      <w:pPr>
        <w:spacing w:after="0" w:line="240" w:lineRule="auto"/>
        <w:ind w:left="0" w:firstLine="0"/>
        <w:rPr>
          <w:rFonts w:cs="Times New Roman"/>
          <w:szCs w:val="24"/>
          <w:lang w:val="id-ID"/>
        </w:rPr>
      </w:pPr>
    </w:p>
    <w:p w:rsidR="000B4D0B" w:rsidRPr="00782FFF" w:rsidRDefault="000B4D0B" w:rsidP="000B4D0B">
      <w:pPr>
        <w:spacing w:after="0" w:line="240" w:lineRule="auto"/>
        <w:rPr>
          <w:rFonts w:cs="Times New Roman"/>
          <w:szCs w:val="24"/>
        </w:rPr>
      </w:pPr>
      <w:r w:rsidRPr="00782FFF">
        <w:rPr>
          <w:rFonts w:cs="Times New Roman"/>
          <w:szCs w:val="24"/>
        </w:rPr>
        <w:t>http://www.bogas</w:t>
      </w:r>
      <w:r>
        <w:rPr>
          <w:rFonts w:cs="Times New Roman"/>
          <w:szCs w:val="24"/>
        </w:rPr>
        <w:t>ari.com (diakses</w:t>
      </w:r>
      <w:r w:rsidR="0063709B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pada</w:t>
      </w:r>
      <w:r w:rsidR="0063709B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tanggal</w:t>
      </w:r>
      <w:r w:rsidR="0063709B">
        <w:rPr>
          <w:rFonts w:cs="Times New Roman"/>
          <w:szCs w:val="24"/>
          <w:lang w:val="id-ID"/>
        </w:rPr>
        <w:t xml:space="preserve"> 5</w:t>
      </w:r>
      <w:r w:rsidR="005A26D8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 xml:space="preserve">April </w:t>
      </w:r>
      <w:r w:rsidR="0063709B">
        <w:rPr>
          <w:rFonts w:cs="Times New Roman"/>
          <w:szCs w:val="24"/>
        </w:rPr>
        <w:t xml:space="preserve"> 20</w:t>
      </w:r>
      <w:r w:rsidR="0063709B">
        <w:rPr>
          <w:rFonts w:cs="Times New Roman"/>
          <w:szCs w:val="24"/>
          <w:lang w:val="id-ID"/>
        </w:rPr>
        <w:t xml:space="preserve">20 </w:t>
      </w:r>
      <w:r w:rsidR="0063709B">
        <w:rPr>
          <w:rFonts w:cs="Times New Roman"/>
          <w:szCs w:val="24"/>
        </w:rPr>
        <w:t>pukul 1</w:t>
      </w:r>
      <w:r w:rsidR="0063709B">
        <w:rPr>
          <w:rFonts w:cs="Times New Roman"/>
          <w:szCs w:val="24"/>
          <w:lang w:val="id-ID"/>
        </w:rPr>
        <w:t>0</w:t>
      </w:r>
      <w:r w:rsidRPr="00782FFF">
        <w:rPr>
          <w:rFonts w:cs="Times New Roman"/>
          <w:szCs w:val="24"/>
        </w:rPr>
        <w:t xml:space="preserve">.30 WIB) </w:t>
      </w:r>
    </w:p>
    <w:p w:rsidR="000B4D0B" w:rsidRPr="00782FFF" w:rsidRDefault="000B4D0B" w:rsidP="000B4D0B">
      <w:pPr>
        <w:spacing w:after="0" w:line="240" w:lineRule="auto"/>
        <w:rPr>
          <w:rFonts w:cs="Times New Roman"/>
          <w:szCs w:val="24"/>
        </w:rPr>
      </w:pPr>
    </w:p>
    <w:p w:rsidR="000B4D0B" w:rsidRPr="00782FFF" w:rsidRDefault="000B4D0B" w:rsidP="000B4D0B">
      <w:pPr>
        <w:spacing w:after="0" w:line="240" w:lineRule="auto"/>
        <w:ind w:left="993" w:hanging="993"/>
        <w:rPr>
          <w:rFonts w:cs="Times New Roman"/>
          <w:szCs w:val="24"/>
        </w:rPr>
      </w:pPr>
      <w:r w:rsidRPr="00782FFF">
        <w:rPr>
          <w:rFonts w:cs="Times New Roman"/>
          <w:szCs w:val="24"/>
        </w:rPr>
        <w:t>http://www.ocrim.com/ingles</w:t>
      </w:r>
      <w:r>
        <w:rPr>
          <w:rFonts w:cs="Times New Roman"/>
          <w:szCs w:val="24"/>
        </w:rPr>
        <w:t>e/index.html (diakses</w:t>
      </w:r>
      <w:r w:rsidR="0063709B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tanggal</w:t>
      </w:r>
      <w:r w:rsidR="0063709B">
        <w:rPr>
          <w:rFonts w:cs="Times New Roman"/>
          <w:szCs w:val="24"/>
          <w:lang w:val="id-ID"/>
        </w:rPr>
        <w:t xml:space="preserve"> 5 </w:t>
      </w:r>
      <w:r>
        <w:rPr>
          <w:rFonts w:cs="Times New Roman"/>
          <w:szCs w:val="24"/>
          <w:lang w:val="id-ID"/>
        </w:rPr>
        <w:t>April</w:t>
      </w:r>
      <w:r w:rsidR="0063709B">
        <w:rPr>
          <w:rFonts w:cs="Times New Roman"/>
          <w:szCs w:val="24"/>
        </w:rPr>
        <w:t xml:space="preserve"> 20</w:t>
      </w:r>
      <w:r w:rsidR="0063709B">
        <w:rPr>
          <w:rFonts w:cs="Times New Roman"/>
          <w:szCs w:val="24"/>
          <w:lang w:val="id-ID"/>
        </w:rPr>
        <w:t xml:space="preserve">20 </w:t>
      </w:r>
      <w:r w:rsidR="0063709B">
        <w:rPr>
          <w:rFonts w:cs="Times New Roman"/>
          <w:szCs w:val="24"/>
        </w:rPr>
        <w:t>pukul 1</w:t>
      </w:r>
      <w:r w:rsidR="0063709B">
        <w:rPr>
          <w:rFonts w:cs="Times New Roman"/>
          <w:szCs w:val="24"/>
          <w:lang w:val="id-ID"/>
        </w:rPr>
        <w:t>1</w:t>
      </w:r>
      <w:r w:rsidRPr="00782FFF">
        <w:rPr>
          <w:rFonts w:cs="Times New Roman"/>
          <w:szCs w:val="24"/>
        </w:rPr>
        <w:t xml:space="preserve">.00 WIB) </w:t>
      </w:r>
    </w:p>
    <w:p w:rsidR="000B4D0B" w:rsidRPr="00782FFF" w:rsidRDefault="000B4D0B" w:rsidP="000B4D0B">
      <w:pPr>
        <w:spacing w:after="0" w:line="240" w:lineRule="auto"/>
        <w:rPr>
          <w:rFonts w:cs="Times New Roman"/>
          <w:szCs w:val="24"/>
        </w:rPr>
      </w:pPr>
    </w:p>
    <w:p w:rsidR="00376412" w:rsidRDefault="00376412"/>
    <w:sectPr w:rsidR="00376412" w:rsidSect="000B4D0B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22" w:rsidRDefault="001D3F22" w:rsidP="00875019">
      <w:pPr>
        <w:spacing w:after="0" w:line="240" w:lineRule="auto"/>
      </w:pPr>
      <w:r>
        <w:separator/>
      </w:r>
    </w:p>
  </w:endnote>
  <w:endnote w:type="continuationSeparator" w:id="1">
    <w:p w:rsidR="001D3F22" w:rsidRDefault="001D3F22" w:rsidP="0087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591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019" w:rsidRPr="00D411BF" w:rsidRDefault="00875019" w:rsidP="00D411BF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6</w:t>
        </w:r>
        <w:r w:rsidR="00432C4F">
          <w:rPr>
            <w:lang w:val="id-ID"/>
          </w:rPr>
          <w:t>9</w:t>
        </w:r>
      </w:p>
    </w:sdtContent>
  </w:sdt>
  <w:p w:rsidR="00875019" w:rsidRDefault="00875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22" w:rsidRDefault="001D3F22" w:rsidP="00875019">
      <w:pPr>
        <w:spacing w:after="0" w:line="240" w:lineRule="auto"/>
      </w:pPr>
      <w:r>
        <w:separator/>
      </w:r>
    </w:p>
  </w:footnote>
  <w:footnote w:type="continuationSeparator" w:id="1">
    <w:p w:rsidR="001D3F22" w:rsidRDefault="001D3F22" w:rsidP="0087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D0B"/>
    <w:rsid w:val="0000601F"/>
    <w:rsid w:val="0001375E"/>
    <w:rsid w:val="0003506F"/>
    <w:rsid w:val="000B4D0B"/>
    <w:rsid w:val="001D3F22"/>
    <w:rsid w:val="00252C5F"/>
    <w:rsid w:val="00293C67"/>
    <w:rsid w:val="002C4DEA"/>
    <w:rsid w:val="00376412"/>
    <w:rsid w:val="003B2B0E"/>
    <w:rsid w:val="003F62D1"/>
    <w:rsid w:val="00432C4F"/>
    <w:rsid w:val="005A26D8"/>
    <w:rsid w:val="00631DB8"/>
    <w:rsid w:val="0063709B"/>
    <w:rsid w:val="00794B20"/>
    <w:rsid w:val="00832296"/>
    <w:rsid w:val="00845F0D"/>
    <w:rsid w:val="00875019"/>
    <w:rsid w:val="00A77FF5"/>
    <w:rsid w:val="00C036D9"/>
    <w:rsid w:val="00C8330A"/>
    <w:rsid w:val="00C85F0B"/>
    <w:rsid w:val="00C96111"/>
    <w:rsid w:val="00D411BF"/>
    <w:rsid w:val="00E97D7B"/>
    <w:rsid w:val="00EE43D3"/>
    <w:rsid w:val="00F67609"/>
    <w:rsid w:val="00F8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0B"/>
    <w:pPr>
      <w:spacing w:line="360" w:lineRule="auto"/>
      <w:ind w:left="567" w:hanging="567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D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1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19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0B"/>
    <w:pPr>
      <w:spacing w:line="360" w:lineRule="auto"/>
      <w:ind w:left="567" w:hanging="567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D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1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1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Hayabusa</dc:creator>
  <cp:lastModifiedBy>Ulin</cp:lastModifiedBy>
  <cp:revision>7</cp:revision>
  <dcterms:created xsi:type="dcterms:W3CDTF">2020-04-05T15:16:00Z</dcterms:created>
  <dcterms:modified xsi:type="dcterms:W3CDTF">2020-07-10T06:26:00Z</dcterms:modified>
</cp:coreProperties>
</file>